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AE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7" w:lineRule="atLeast"/>
      </w:pPr>
      <w:r>
        <w:rPr>
          <w:rFonts w:hint="eastAsia"/>
          <w:i w:val="0"/>
          <w:iCs w:val="0"/>
          <w:caps w:val="0"/>
          <w:spacing w:val="0"/>
          <w:sz w:val="24"/>
          <w:szCs w:val="24"/>
          <w:u w:val="none"/>
          <w:shd w:val="clear" w:fill="D9EDF7"/>
          <w:lang w:val="en-US" w:eastAsia="zh-CN"/>
        </w:rPr>
        <w:t>沃浦</w:t>
      </w:r>
      <w:r>
        <w:rPr>
          <w:i w:val="0"/>
          <w:iCs w:val="0"/>
          <w:caps w:val="0"/>
          <w:spacing w:val="0"/>
          <w:sz w:val="24"/>
          <w:szCs w:val="24"/>
          <w:u w:val="none"/>
          <w:shd w:val="clear" w:fill="D9EDF7"/>
        </w:rPr>
        <w:fldChar w:fldCharType="begin"/>
      </w:r>
      <w:r>
        <w:rPr>
          <w:i w:val="0"/>
          <w:iCs w:val="0"/>
          <w:caps w:val="0"/>
          <w:spacing w:val="0"/>
          <w:sz w:val="24"/>
          <w:szCs w:val="24"/>
          <w:u w:val="none"/>
          <w:shd w:val="clear" w:fill="D9EDF7"/>
        </w:rPr>
        <w:instrText xml:space="preserve"> HYPERLINK "https://www.helpota.com/p/jx45hyg0q1ju" \l "collapse0" </w:instrText>
      </w:r>
      <w:r>
        <w:rPr>
          <w:i w:val="0"/>
          <w:iCs w:val="0"/>
          <w:caps w:val="0"/>
          <w:spacing w:val="0"/>
          <w:sz w:val="24"/>
          <w:szCs w:val="24"/>
          <w:u w:val="none"/>
          <w:shd w:val="clear" w:fill="D9EDF7"/>
        </w:rPr>
        <w:fldChar w:fldCharType="separate"/>
      </w:r>
      <w:r>
        <w:rPr>
          <w:rStyle w:val="7"/>
          <w:i w:val="0"/>
          <w:iCs w:val="0"/>
          <w:caps w:val="0"/>
          <w:spacing w:val="0"/>
          <w:sz w:val="24"/>
          <w:szCs w:val="24"/>
          <w:u w:val="none"/>
          <w:shd w:val="clear" w:fill="D9EDF7"/>
        </w:rPr>
        <w:t>扫描工具使用教程</w:t>
      </w:r>
      <w:r>
        <w:rPr>
          <w:i w:val="0"/>
          <w:iCs w:val="0"/>
          <w:caps w:val="0"/>
          <w:spacing w:val="0"/>
          <w:sz w:val="24"/>
          <w:szCs w:val="24"/>
          <w:u w:val="none"/>
          <w:shd w:val="clear" w:fill="D9EDF7"/>
        </w:rPr>
        <w:fldChar w:fldCharType="end"/>
      </w: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重要提示：使用前请关闭防火墙和杀毒软件。否则会导致无法使用。</w:t>
      </w:r>
      <w:r>
        <w:rPr>
          <w:rStyle w:val="6"/>
          <w:rFonts w:hint="eastAsia" w:ascii="Helvetica" w:hAnsi="Helvetica" w:cs="Helvetica"/>
          <w:b/>
          <w:bCs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  <w:t xml:space="preserve">                                                                                 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1.右键扫描工具，点击属性</w:t>
      </w:r>
    </w:p>
    <w:p w14:paraId="72B4C52F">
      <w:r>
        <w:rPr>
          <w:rFonts w:hint="default"/>
        </w:rPr>
        <w:drawing>
          <wp:inline distT="0" distB="0" distL="114300" distR="114300">
            <wp:extent cx="4638675" cy="7991475"/>
            <wp:effectExtent l="0" t="0" r="9525" b="952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66D5E3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2.选择兼容性。并选择兼容性WIN7和管理员启动。</w:t>
      </w:r>
    </w:p>
    <w:p w14:paraId="35BDF40A">
      <w:pPr>
        <w:pStyle w:val="3"/>
        <w:bidi w:val="0"/>
      </w:pPr>
      <w:r>
        <w:rPr>
          <w:rFonts w:hint="default"/>
        </w:rPr>
        <w:t>应用完点击确定。</w:t>
      </w:r>
    </w:p>
    <w:p w14:paraId="28895248">
      <w:pPr>
        <w:bidi w:val="0"/>
      </w:pPr>
      <w:r>
        <w:rPr>
          <w:rFonts w:hint="default"/>
        </w:rPr>
        <w:drawing>
          <wp:inline distT="0" distB="0" distL="114300" distR="114300">
            <wp:extent cx="5271135" cy="7326630"/>
            <wp:effectExtent l="0" t="0" r="5715" b="762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26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3A7E94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2B77009B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3.打开扫描工具。并选择允许通过网络。</w:t>
      </w:r>
    </w:p>
    <w:p w14:paraId="7CA8759E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drawing>
          <wp:inline distT="0" distB="0" distL="114300" distR="114300">
            <wp:extent cx="5272405" cy="4154170"/>
            <wp:effectExtent l="0" t="0" r="4445" b="17780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54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27F22B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55A38B7D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4.点击添加</w:t>
      </w:r>
    </w:p>
    <w:p w14:paraId="6C1751FC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drawing>
          <wp:inline distT="0" distB="0" distL="114300" distR="114300">
            <wp:extent cx="5271770" cy="2615565"/>
            <wp:effectExtent l="0" t="0" r="5080" b="1333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F47873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drawing>
          <wp:inline distT="0" distB="0" distL="114300" distR="114300">
            <wp:extent cx="5271770" cy="2615565"/>
            <wp:effectExtent l="0" t="0" r="5080" b="1333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93F58B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5274DCE3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5.点击连接</w:t>
      </w:r>
    </w:p>
    <w:p w14:paraId="6D9F12CA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drawing>
          <wp:inline distT="0" distB="0" distL="114300" distR="114300">
            <wp:extent cx="5271135" cy="1329690"/>
            <wp:effectExtent l="0" t="0" r="5715" b="381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8B482F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511E26AB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6E2CDFF9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6.连接后会提示安装软件驱动。点击安装</w:t>
      </w:r>
    </w:p>
    <w:p w14:paraId="2360C95F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drawing>
          <wp:inline distT="0" distB="0" distL="114300" distR="114300">
            <wp:extent cx="5273040" cy="3950970"/>
            <wp:effectExtent l="0" t="0" r="3810" b="11430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0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86E378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77F2BF5A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7.然后在连接状态正常安装扫描仪驱动即可。</w:t>
      </w:r>
    </w:p>
    <w:p w14:paraId="5CBE231D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以后需要使用扫描前，点击连接。</w:t>
      </w:r>
    </w:p>
    <w:p w14:paraId="61D588CA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 w14:paraId="1933EB44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8.原理是相当于点击连接以后，将打印机和扫描仪的usb线通过软件连接的方式，虚拟直连到你的电脑上。</w:t>
      </w:r>
    </w:p>
    <w:p w14:paraId="42C2FEC4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  <w:t>这个时候只有你的电脑可以打印和扫描。其他人需要使用必须断开连接才可以正常使用。推荐就是仅需要扫描功能时，再点击连接。平时打印正常通过服务器进行打印转发共享即可。</w:t>
      </w:r>
    </w:p>
    <w:p w14:paraId="480AA0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45BD2"/>
    <w:rsid w:val="085419DF"/>
    <w:rsid w:val="5C1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</Words>
  <Characters>301</Characters>
  <Lines>0</Lines>
  <Paragraphs>0</Paragraphs>
  <TotalTime>2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2025-12-31T07:46:00Z</dcterms:created>
  <dc:creator>李银</dc:creator>
  <cp:lastModifiedBy>李银</cp:lastModifiedBy>
  <dcterms:modified xsi:type="dcterms:W3CDTF">2025-12-31T07:52:13Z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00C1350E51154E768780AD8BD0453E5E_11</vt:lpwstr>
  </property>
  <property fmtid="{D5CDD505-2E9C-101B-9397-08002B2CF9AE}" pid="4" name="KSOTemplateDocerSaveRecord">
    <vt:lpwstr>eyJoZGlkIjoiNjljN2ZiOGQ2NTdhYWM3OTg1ODQzYjdjYWU0N2EzYTQiLCJ1c2VySWQiOiIyNTg4MzAyNzkifQ==</vt:lpwstr>
  </property>
</Properties>
</file>